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AFA1" w14:textId="5FFCF44D" w:rsidR="00120272" w:rsidRDefault="00120272">
      <w:r>
        <w:t>ALLEGHENY COUNTY SOUTHEAST TAX COLLECTION COMMITTEE</w:t>
      </w:r>
      <w:r>
        <w:br/>
      </w:r>
      <w:r w:rsidR="00331245">
        <w:t>December 8</w:t>
      </w:r>
      <w:r w:rsidR="003206C5">
        <w:t>, 2022</w:t>
      </w:r>
      <w:r>
        <w:t xml:space="preserve"> – VIRTUAL</w:t>
      </w:r>
    </w:p>
    <w:p w14:paraId="1F526791" w14:textId="77777777" w:rsidR="00120272" w:rsidRDefault="00120272" w:rsidP="00120272">
      <w:pPr>
        <w:pStyle w:val="ListParagraph"/>
        <w:numPr>
          <w:ilvl w:val="0"/>
          <w:numId w:val="1"/>
        </w:numPr>
      </w:pPr>
      <w:r>
        <w:t>Pledge of Allegiance – the body gave the pledge.</w:t>
      </w:r>
    </w:p>
    <w:p w14:paraId="375BE25E" w14:textId="0C79DE32"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Call to Order/Roll Call:  The meeting was called to order by </w:t>
      </w:r>
      <w:r w:rsidR="00331245">
        <w:t>Interim Chair, Connie</w:t>
      </w:r>
      <w:r>
        <w:t xml:space="preserve"> at approximately </w:t>
      </w:r>
      <w:r w:rsidR="005953FB">
        <w:t>1:</w:t>
      </w:r>
      <w:r w:rsidR="00331245">
        <w:t>45</w:t>
      </w:r>
      <w:r>
        <w:t>pm.</w:t>
      </w:r>
      <w:r w:rsidR="0035580C">
        <w:t xml:space="preserve">  Roll call was taken with </w:t>
      </w:r>
      <w:r w:rsidR="00331245">
        <w:t>56.36</w:t>
      </w:r>
      <w:r>
        <w:t>% present.  Quorum achieved.</w:t>
      </w:r>
    </w:p>
    <w:p w14:paraId="5B080EEE" w14:textId="511C640A" w:rsidR="00120272" w:rsidRDefault="00120272" w:rsidP="00120272">
      <w:pPr>
        <w:pStyle w:val="ListParagraph"/>
        <w:numPr>
          <w:ilvl w:val="0"/>
          <w:numId w:val="1"/>
        </w:numPr>
      </w:pPr>
      <w:r>
        <w:t>Approval of the Agenda:  A motion to approve</w:t>
      </w:r>
      <w:r w:rsidR="0035580C">
        <w:t xml:space="preserve"> the agenda was made by </w:t>
      </w:r>
      <w:r w:rsidR="00331245">
        <w:t>Pfoff</w:t>
      </w:r>
      <w:r w:rsidR="005953FB">
        <w:t>, Rankin</w:t>
      </w:r>
      <w:r>
        <w:t xml:space="preserve">; and seconded by </w:t>
      </w:r>
      <w:r w:rsidR="003206C5">
        <w:t>O’Rourke, Elizabeth Forward SD</w:t>
      </w:r>
      <w:r>
        <w:t>.  Motion was unanimous.</w:t>
      </w:r>
    </w:p>
    <w:p w14:paraId="5F31B80B" w14:textId="684A4938"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Approval of Bills &amp; Financial Statements:  Motion to approve the </w:t>
      </w:r>
      <w:r w:rsidR="0035580C">
        <w:t>bi</w:t>
      </w:r>
      <w:r w:rsidR="005953FB">
        <w:t>ll statements was made by O’Rourke</w:t>
      </w:r>
      <w:r>
        <w:t xml:space="preserve">, </w:t>
      </w:r>
      <w:r w:rsidR="005953FB">
        <w:t>Elizabeth Forward</w:t>
      </w:r>
      <w:r w:rsidR="0035580C">
        <w:t xml:space="preserve"> School District</w:t>
      </w:r>
      <w:r>
        <w:t>; and</w:t>
      </w:r>
      <w:r w:rsidR="005953FB">
        <w:t xml:space="preserve"> seconded by </w:t>
      </w:r>
      <w:r w:rsidR="00E04C03">
        <w:t>Martinelli, Wilkins</w:t>
      </w:r>
      <w:r>
        <w:t>.  Motion was unanimous.</w:t>
      </w:r>
    </w:p>
    <w:p w14:paraId="116E7A4E" w14:textId="5BF4A2E9"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E04C03">
        <w:t>April 2022</w:t>
      </w:r>
      <w:r>
        <w:t>.  Mot</w:t>
      </w:r>
      <w:r w:rsidR="0035580C">
        <w:t xml:space="preserve">ion to approve was made by </w:t>
      </w:r>
      <w:r w:rsidR="00E04C03">
        <w:t>O’Rourke, Elizabeth Forward SD</w:t>
      </w:r>
      <w:r w:rsidR="005953FB">
        <w:t xml:space="preserve">; and seconded by </w:t>
      </w:r>
      <w:r w:rsidR="00E04C03">
        <w:t>Ford, Wilkinsburg</w:t>
      </w:r>
      <w:r>
        <w:t>.  Motion was unanimous.</w:t>
      </w:r>
    </w:p>
    <w:p w14:paraId="5656C2EC" w14:textId="30DF8E83"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Resolutions:  </w:t>
      </w:r>
      <w:r w:rsidR="003206C5">
        <w:t>None</w:t>
      </w:r>
    </w:p>
    <w:p w14:paraId="5980C79A" w14:textId="04CAF9EB" w:rsidR="00120272" w:rsidRDefault="003206C5" w:rsidP="00120272">
      <w:pPr>
        <w:pStyle w:val="ListParagraph"/>
        <w:numPr>
          <w:ilvl w:val="0"/>
          <w:numId w:val="1"/>
        </w:numPr>
      </w:pPr>
      <w:r>
        <w:t xml:space="preserve">Appointments:  Motion by </w:t>
      </w:r>
      <w:r w:rsidR="00E04C03">
        <w:t>Pfoff, Rankin</w:t>
      </w:r>
      <w:r w:rsidR="00131BD9">
        <w:t xml:space="preserve">, seconded by </w:t>
      </w:r>
      <w:proofErr w:type="spellStart"/>
      <w:r w:rsidR="00E04C03">
        <w:t>Whitico</w:t>
      </w:r>
      <w:proofErr w:type="spellEnd"/>
      <w:r w:rsidR="00E04C03">
        <w:t>, Plum,</w:t>
      </w:r>
      <w:r w:rsidR="00131BD9">
        <w:t xml:space="preserve"> to appoint </w:t>
      </w:r>
      <w:r w:rsidR="00E04C03">
        <w:t>Josie Rock</w:t>
      </w:r>
      <w:r w:rsidR="00131BD9">
        <w:t xml:space="preserve">, </w:t>
      </w:r>
      <w:r w:rsidR="00E04C03">
        <w:t>Municipality of Monroeville</w:t>
      </w:r>
      <w:r w:rsidR="00131BD9">
        <w:t>, to the TCC Management Committee.  Motion was unanimous.</w:t>
      </w:r>
    </w:p>
    <w:p w14:paraId="3C76400E" w14:textId="77777777" w:rsidR="00120272" w:rsidRDefault="00120272" w:rsidP="00120272">
      <w:pPr>
        <w:pStyle w:val="ListParagraph"/>
        <w:numPr>
          <w:ilvl w:val="0"/>
          <w:numId w:val="1"/>
        </w:numPr>
      </w:pPr>
      <w:r>
        <w:t>Public Comment on Agenda Items:  None.</w:t>
      </w:r>
    </w:p>
    <w:p w14:paraId="1F841C26" w14:textId="77777777" w:rsidR="00120272" w:rsidRDefault="00120272" w:rsidP="00120272">
      <w:pPr>
        <w:pStyle w:val="ListParagraph"/>
        <w:numPr>
          <w:ilvl w:val="0"/>
          <w:numId w:val="1"/>
        </w:numPr>
      </w:pPr>
      <w:r>
        <w:t>Old Business:  None</w:t>
      </w:r>
    </w:p>
    <w:p w14:paraId="2A38A716" w14:textId="77777777"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New Business:  </w:t>
      </w:r>
    </w:p>
    <w:p w14:paraId="6C047452" w14:textId="067DC3B7" w:rsidR="00E04C03" w:rsidRDefault="00E04C03" w:rsidP="00120272">
      <w:pPr>
        <w:pStyle w:val="ListParagraph"/>
        <w:numPr>
          <w:ilvl w:val="1"/>
          <w:numId w:val="1"/>
        </w:numPr>
      </w:pPr>
      <w:r>
        <w:t>Motion to re-appoint Bruce Dice &amp; Associates as solicitor made by O’Rourke, Elizabeth Forward SD, seconded by Martinelli, Wilkins.  Motion passed unanimously.</w:t>
      </w:r>
    </w:p>
    <w:p w14:paraId="21C9FF47" w14:textId="3F0668B8" w:rsidR="00E04C03" w:rsidRDefault="00E04C03" w:rsidP="00120272">
      <w:pPr>
        <w:pStyle w:val="ListParagraph"/>
        <w:numPr>
          <w:ilvl w:val="1"/>
          <w:numId w:val="1"/>
        </w:numPr>
      </w:pPr>
      <w:r>
        <w:t xml:space="preserve">Motion to approve the 2021 Audit was made by Rock, seconded by </w:t>
      </w:r>
      <w:proofErr w:type="spellStart"/>
      <w:r>
        <w:t>Whitico</w:t>
      </w:r>
      <w:proofErr w:type="spellEnd"/>
      <w:r>
        <w:t>.  Motion was unanimous.</w:t>
      </w:r>
    </w:p>
    <w:p w14:paraId="73EC37E7" w14:textId="6FB73340" w:rsidR="00E04C03" w:rsidRDefault="00E04C03" w:rsidP="00120272">
      <w:pPr>
        <w:pStyle w:val="ListParagraph"/>
        <w:numPr>
          <w:ilvl w:val="1"/>
          <w:numId w:val="1"/>
        </w:numPr>
      </w:pPr>
      <w:r>
        <w:t xml:space="preserve">Motion to approve the 2021 </w:t>
      </w:r>
      <w:proofErr w:type="spellStart"/>
      <w:r>
        <w:t>Yellowbook</w:t>
      </w:r>
      <w:proofErr w:type="spellEnd"/>
      <w:r>
        <w:t xml:space="preserve"> Audit was made by Maglicco, McKeesport, seconded by Pfoff, Rankin.  Motion passed unanimously.</w:t>
      </w:r>
    </w:p>
    <w:p w14:paraId="6236007B" w14:textId="4EA715A8" w:rsidR="00E04C03" w:rsidRDefault="00E04C03" w:rsidP="00120272">
      <w:pPr>
        <w:pStyle w:val="ListParagraph"/>
        <w:numPr>
          <w:ilvl w:val="1"/>
          <w:numId w:val="1"/>
        </w:numPr>
      </w:pPr>
      <w:r>
        <w:t xml:space="preserve">Motion to approve the 2021 SOC audit was made by Rock, seconded by </w:t>
      </w:r>
      <w:proofErr w:type="spellStart"/>
      <w:r>
        <w:t>Palyo</w:t>
      </w:r>
      <w:proofErr w:type="spellEnd"/>
      <w:r>
        <w:t>, White Oak.  Motion passed unanimously.</w:t>
      </w:r>
    </w:p>
    <w:p w14:paraId="7AF6BCB2" w14:textId="59888644" w:rsidR="00E04C03" w:rsidRDefault="00E04C03" w:rsidP="00120272">
      <w:pPr>
        <w:pStyle w:val="ListParagraph"/>
        <w:numPr>
          <w:ilvl w:val="1"/>
          <w:numId w:val="1"/>
        </w:numPr>
      </w:pPr>
      <w:r>
        <w:t xml:space="preserve">Motion to re-appoint </w:t>
      </w:r>
      <w:proofErr w:type="spellStart"/>
      <w:r>
        <w:t>Hosack</w:t>
      </w:r>
      <w:proofErr w:type="spellEnd"/>
      <w:r>
        <w:t xml:space="preserve">, Specht, </w:t>
      </w:r>
      <w:proofErr w:type="spellStart"/>
      <w:r>
        <w:t>Muetzel</w:t>
      </w:r>
      <w:proofErr w:type="spellEnd"/>
      <w:r>
        <w:t xml:space="preserve"> &amp; Wood LLP as auditor was made by </w:t>
      </w:r>
      <w:r w:rsidR="00424B02">
        <w:t xml:space="preserve">Rock, Monroeville; seconded by </w:t>
      </w:r>
      <w:proofErr w:type="spellStart"/>
      <w:r w:rsidR="00280048">
        <w:t>Whitico</w:t>
      </w:r>
      <w:proofErr w:type="spellEnd"/>
      <w:r w:rsidR="00280048">
        <w:t>, Plum.</w:t>
      </w:r>
    </w:p>
    <w:p w14:paraId="6593D503" w14:textId="490F2F5B" w:rsidR="00280048" w:rsidRDefault="00280048" w:rsidP="00120272">
      <w:pPr>
        <w:pStyle w:val="ListParagraph"/>
        <w:numPr>
          <w:ilvl w:val="1"/>
          <w:numId w:val="1"/>
        </w:numPr>
      </w:pPr>
      <w:r>
        <w:t xml:space="preserve">Motion to approve the 2023 Budget was made by O’Rourke, Elizabeth Forward SD, seconded by </w:t>
      </w:r>
      <w:proofErr w:type="spellStart"/>
      <w:r>
        <w:t>Palyo</w:t>
      </w:r>
      <w:proofErr w:type="spellEnd"/>
      <w:r>
        <w:t>, White Oak.  Motion passed unanimously.</w:t>
      </w:r>
    </w:p>
    <w:p w14:paraId="669893CB" w14:textId="77F7810A" w:rsidR="00280048" w:rsidRDefault="00280048" w:rsidP="00120272">
      <w:pPr>
        <w:pStyle w:val="ListParagraph"/>
        <w:numPr>
          <w:ilvl w:val="1"/>
          <w:numId w:val="1"/>
        </w:numPr>
      </w:pPr>
      <w:r>
        <w:t>Motion to approve the 2023 calendar and advertisement was made by Martinelli, Wilkins; seconded by Rock, Monroeville.  Motion passed unanimously.</w:t>
      </w:r>
    </w:p>
    <w:p w14:paraId="5A6EC331" w14:textId="6D1E514B" w:rsidR="00120272" w:rsidRDefault="00280048" w:rsidP="00120272">
      <w:pPr>
        <w:pStyle w:val="ListParagraph"/>
        <w:numPr>
          <w:ilvl w:val="1"/>
          <w:numId w:val="1"/>
        </w:numPr>
      </w:pPr>
      <w:r>
        <w:t xml:space="preserve">Connie </w:t>
      </w:r>
      <w:proofErr w:type="spellStart"/>
      <w:r>
        <w:t>Rosenbayger</w:t>
      </w:r>
      <w:proofErr w:type="spellEnd"/>
      <w:r w:rsidR="00131BD9">
        <w:t xml:space="preserve"> reminded the board to submit their ethics statement by May 1</w:t>
      </w:r>
      <w:r w:rsidR="00131BD9" w:rsidRPr="00131BD9">
        <w:rPr>
          <w:vertAlign w:val="superscript"/>
        </w:rPr>
        <w:t>st</w:t>
      </w:r>
      <w:r w:rsidR="00131BD9">
        <w:t>.  Amanda will send a reminder.</w:t>
      </w:r>
    </w:p>
    <w:p w14:paraId="3F21A368" w14:textId="107CF4C5" w:rsidR="00280048" w:rsidRDefault="00280048" w:rsidP="00120272">
      <w:pPr>
        <w:pStyle w:val="ListParagraph"/>
        <w:numPr>
          <w:ilvl w:val="1"/>
          <w:numId w:val="1"/>
        </w:numPr>
      </w:pPr>
      <w:r>
        <w:t xml:space="preserve">Motion to extend the Keystone Contract for five years was made by O’Rourke, Elizabeth Forward SD, seconded by </w:t>
      </w:r>
      <w:proofErr w:type="spellStart"/>
      <w:r>
        <w:t>Whitico</w:t>
      </w:r>
      <w:proofErr w:type="spellEnd"/>
      <w:r>
        <w:t>, Plum.  Motion passed unanimously.</w:t>
      </w:r>
    </w:p>
    <w:p w14:paraId="35A2CD07" w14:textId="71474CFA" w:rsidR="00280048" w:rsidRDefault="00280048" w:rsidP="00952376">
      <w:pPr>
        <w:pStyle w:val="ListParagraph"/>
        <w:numPr>
          <w:ilvl w:val="0"/>
          <w:numId w:val="1"/>
        </w:numPr>
      </w:pPr>
      <w:r>
        <w:t xml:space="preserve">A motion to accept the slate of Management committee officers was made by </w:t>
      </w:r>
      <w:proofErr w:type="spellStart"/>
      <w:r>
        <w:t>Palyo</w:t>
      </w:r>
      <w:proofErr w:type="spellEnd"/>
      <w:r>
        <w:t>, White Oak, seconded by O’Rourke, Elizabeth Forward SD.  Motion passed unanimously.</w:t>
      </w:r>
    </w:p>
    <w:p w14:paraId="4FAE1CFD" w14:textId="49D7BCA3" w:rsidR="00952376" w:rsidRDefault="00952376" w:rsidP="00952376">
      <w:pPr>
        <w:pStyle w:val="ListParagraph"/>
        <w:numPr>
          <w:ilvl w:val="0"/>
          <w:numId w:val="1"/>
        </w:numPr>
      </w:pPr>
      <w:r>
        <w:t xml:space="preserve">Rose Harr addressed the Board regarding </w:t>
      </w:r>
      <w:r w:rsidR="00EF571E">
        <w:t>collections</w:t>
      </w:r>
      <w:r w:rsidR="00280048">
        <w:t xml:space="preserve"> and took any questions.  Visuals and reports attached.</w:t>
      </w:r>
      <w:r w:rsidR="008450FA">
        <w:t xml:space="preserve">  </w:t>
      </w:r>
    </w:p>
    <w:p w14:paraId="04316752" w14:textId="77777777" w:rsidR="00952376" w:rsidRDefault="00952376" w:rsidP="00952376">
      <w:pPr>
        <w:pStyle w:val="ListParagraph"/>
        <w:numPr>
          <w:ilvl w:val="0"/>
          <w:numId w:val="1"/>
        </w:numPr>
      </w:pPr>
      <w:r>
        <w:t>Public Comments:  None</w:t>
      </w:r>
    </w:p>
    <w:p w14:paraId="765577FF" w14:textId="22CEE714" w:rsidR="00952376" w:rsidRDefault="000473FE" w:rsidP="00952376">
      <w:pPr>
        <w:pStyle w:val="ListParagraph"/>
        <w:numPr>
          <w:ilvl w:val="0"/>
          <w:numId w:val="1"/>
        </w:numPr>
      </w:pPr>
      <w:r>
        <w:lastRenderedPageBreak/>
        <w:t xml:space="preserve">The next Board of Delegates meeting will take place on </w:t>
      </w:r>
      <w:r w:rsidR="00280048">
        <w:t>April 27</w:t>
      </w:r>
      <w:r w:rsidR="00280048" w:rsidRPr="00280048">
        <w:rPr>
          <w:vertAlign w:val="superscript"/>
        </w:rPr>
        <w:t>th</w:t>
      </w:r>
      <w:proofErr w:type="gramStart"/>
      <w:r w:rsidR="00280048">
        <w:t xml:space="preserve"> 2023</w:t>
      </w:r>
      <w:proofErr w:type="gramEnd"/>
      <w:r>
        <w:t xml:space="preserve">.  </w:t>
      </w:r>
      <w:r w:rsidR="00952376">
        <w:t>Motion to adjourn</w:t>
      </w:r>
      <w:r w:rsidR="00EF571E">
        <w:t xml:space="preserve"> at </w:t>
      </w:r>
      <w:r w:rsidR="00280048">
        <w:t>2</w:t>
      </w:r>
      <w:r w:rsidR="00EF571E">
        <w:t>:</w:t>
      </w:r>
      <w:r w:rsidR="00280048">
        <w:t>15</w:t>
      </w:r>
      <w:r w:rsidR="00EF571E">
        <w:t>pm</w:t>
      </w:r>
      <w:r w:rsidR="00952376">
        <w:t xml:space="preserve"> was made by</w:t>
      </w:r>
      <w:r w:rsidR="00280048">
        <w:t xml:space="preserve"> Martinelli, Wilkins</w:t>
      </w:r>
      <w:r w:rsidR="00EF571E">
        <w:t>; seconded by</w:t>
      </w:r>
      <w:r w:rsidR="00280048">
        <w:t xml:space="preserve"> </w:t>
      </w:r>
      <w:r w:rsidR="00131BD9">
        <w:t>Maglicco, McKeesport</w:t>
      </w:r>
    </w:p>
    <w:p w14:paraId="47E96F37" w14:textId="77777777" w:rsidR="00120272" w:rsidRDefault="00120272"/>
    <w:sectPr w:rsidR="0012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917"/>
    <w:multiLevelType w:val="hybridMultilevel"/>
    <w:tmpl w:val="CEE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3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72"/>
    <w:rsid w:val="000473FE"/>
    <w:rsid w:val="000C2D52"/>
    <w:rsid w:val="00120272"/>
    <w:rsid w:val="00131BD9"/>
    <w:rsid w:val="001B1582"/>
    <w:rsid w:val="00280048"/>
    <w:rsid w:val="003206C5"/>
    <w:rsid w:val="00331245"/>
    <w:rsid w:val="0033543B"/>
    <w:rsid w:val="0035580C"/>
    <w:rsid w:val="003649D6"/>
    <w:rsid w:val="00424B02"/>
    <w:rsid w:val="0055637E"/>
    <w:rsid w:val="005953FB"/>
    <w:rsid w:val="00713BFB"/>
    <w:rsid w:val="008450FA"/>
    <w:rsid w:val="00952376"/>
    <w:rsid w:val="00CE3812"/>
    <w:rsid w:val="00E04C03"/>
    <w:rsid w:val="00E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2F83"/>
  <w15:docId w15:val="{A1739E42-9D0D-45FC-BFCE-FA67023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Settelmaier</dc:creator>
  <cp:lastModifiedBy>Amanda Settelmaier</cp:lastModifiedBy>
  <cp:revision>3</cp:revision>
  <cp:lastPrinted>2022-12-06T18:05:00Z</cp:lastPrinted>
  <dcterms:created xsi:type="dcterms:W3CDTF">2023-02-08T17:58:00Z</dcterms:created>
  <dcterms:modified xsi:type="dcterms:W3CDTF">2023-02-08T18:38:00Z</dcterms:modified>
</cp:coreProperties>
</file>